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385BEAAF" w14:textId="77777777" w:rsidR="00E075DC" w:rsidRPr="00E075DC" w:rsidRDefault="00E075DC" w:rsidP="00E075DC">
      <w:pPr>
        <w:rPr>
          <w:rFonts w:ascii="Arial" w:hAnsi="Arial" w:cs="Arial"/>
          <w:b/>
        </w:rPr>
      </w:pPr>
      <w:r w:rsidRPr="00E075DC">
        <w:rPr>
          <w:rFonts w:ascii="Arial" w:hAnsi="Arial" w:cs="Arial"/>
          <w:b/>
          <w:sz w:val="28"/>
          <w:szCs w:val="28"/>
        </w:rPr>
        <w:t>Job Coach Local Supported Employment</w:t>
      </w:r>
    </w:p>
    <w:p w14:paraId="394711E4" w14:textId="77777777" w:rsidR="00E075DC" w:rsidRPr="00E075DC" w:rsidRDefault="00E075DC" w:rsidP="00E075DC">
      <w:pPr>
        <w:jc w:val="center"/>
        <w:rPr>
          <w:rFonts w:ascii="Arial" w:hAnsi="Arial" w:cs="Arial"/>
          <w:b/>
        </w:rPr>
      </w:pPr>
    </w:p>
    <w:tbl>
      <w:tblPr>
        <w:tblStyle w:val="TableGrid"/>
        <w:tblW w:w="5000" w:type="pct"/>
        <w:tblLook w:val="01E0" w:firstRow="1" w:lastRow="1" w:firstColumn="1" w:lastColumn="1" w:noHBand="0" w:noVBand="0"/>
      </w:tblPr>
      <w:tblGrid>
        <w:gridCol w:w="2365"/>
        <w:gridCol w:w="7263"/>
      </w:tblGrid>
      <w:tr w:rsidR="00E075DC" w:rsidRPr="00E075DC" w14:paraId="00A6BD4B" w14:textId="77777777" w:rsidTr="00492880">
        <w:tc>
          <w:tcPr>
            <w:tcW w:w="1228" w:type="pct"/>
          </w:tcPr>
          <w:p w14:paraId="76863B41" w14:textId="77777777" w:rsidR="00E075DC" w:rsidRPr="00E075DC" w:rsidRDefault="00E075DC" w:rsidP="00492880">
            <w:pPr>
              <w:rPr>
                <w:rFonts w:ascii="Arial" w:hAnsi="Arial" w:cs="Arial"/>
                <w:b/>
              </w:rPr>
            </w:pPr>
            <w:r w:rsidRPr="00E075DC">
              <w:rPr>
                <w:rFonts w:ascii="Arial" w:hAnsi="Arial" w:cs="Arial"/>
                <w:b/>
              </w:rPr>
              <w:t>Department</w:t>
            </w:r>
            <w:r w:rsidRPr="00E075DC" w:rsidDel="0026105A">
              <w:rPr>
                <w:rFonts w:ascii="Arial" w:hAnsi="Arial" w:cs="Arial"/>
                <w:b/>
              </w:rPr>
              <w:t xml:space="preserve"> </w:t>
            </w:r>
          </w:p>
        </w:tc>
        <w:tc>
          <w:tcPr>
            <w:tcW w:w="3772" w:type="pct"/>
          </w:tcPr>
          <w:p w14:paraId="169C2E3E" w14:textId="77777777" w:rsidR="00E075DC" w:rsidRPr="00E075DC" w:rsidRDefault="00E075DC" w:rsidP="00492880">
            <w:pPr>
              <w:rPr>
                <w:rFonts w:ascii="Arial" w:hAnsi="Arial" w:cs="Arial"/>
              </w:rPr>
            </w:pPr>
            <w:r w:rsidRPr="00E075DC">
              <w:rPr>
                <w:rFonts w:ascii="Arial" w:hAnsi="Arial" w:cs="Arial"/>
              </w:rPr>
              <w:t>Employment Service, Adults Social Services</w:t>
            </w:r>
          </w:p>
        </w:tc>
      </w:tr>
      <w:tr w:rsidR="00E075DC" w:rsidRPr="00E075DC" w14:paraId="0B05A440" w14:textId="77777777" w:rsidTr="00492880">
        <w:tc>
          <w:tcPr>
            <w:tcW w:w="1228" w:type="pct"/>
          </w:tcPr>
          <w:p w14:paraId="17B8A5A3" w14:textId="77777777" w:rsidR="00E075DC" w:rsidRPr="00E075DC" w:rsidRDefault="00E075DC" w:rsidP="00492880">
            <w:pPr>
              <w:rPr>
                <w:rFonts w:ascii="Arial" w:hAnsi="Arial" w:cs="Arial"/>
                <w:b/>
              </w:rPr>
            </w:pPr>
            <w:r w:rsidRPr="00E075DC">
              <w:rPr>
                <w:rFonts w:ascii="Arial" w:hAnsi="Arial" w:cs="Arial"/>
                <w:b/>
              </w:rPr>
              <w:t>Service</w:t>
            </w:r>
            <w:r w:rsidRPr="00E075DC" w:rsidDel="00B274E4">
              <w:rPr>
                <w:rFonts w:ascii="Arial" w:hAnsi="Arial" w:cs="Arial"/>
                <w:b/>
              </w:rPr>
              <w:t xml:space="preserve"> </w:t>
            </w:r>
          </w:p>
        </w:tc>
        <w:tc>
          <w:tcPr>
            <w:tcW w:w="3772" w:type="pct"/>
          </w:tcPr>
          <w:p w14:paraId="21B72B52" w14:textId="77777777" w:rsidR="00E075DC" w:rsidRPr="00E075DC" w:rsidRDefault="00E075DC" w:rsidP="00492880">
            <w:pPr>
              <w:rPr>
                <w:rFonts w:ascii="Arial" w:hAnsi="Arial" w:cs="Arial"/>
              </w:rPr>
            </w:pPr>
            <w:r w:rsidRPr="00E075DC">
              <w:rPr>
                <w:rFonts w:ascii="Arial" w:hAnsi="Arial" w:cs="Arial"/>
              </w:rPr>
              <w:t>CTW Local Supported Employment</w:t>
            </w:r>
          </w:p>
        </w:tc>
      </w:tr>
      <w:tr w:rsidR="00E075DC" w:rsidRPr="00E075DC" w14:paraId="0AA9C690" w14:textId="77777777" w:rsidTr="00492880">
        <w:trPr>
          <w:trHeight w:val="71"/>
        </w:trPr>
        <w:tc>
          <w:tcPr>
            <w:tcW w:w="1228" w:type="pct"/>
          </w:tcPr>
          <w:p w14:paraId="727AD099" w14:textId="77777777" w:rsidR="00E075DC" w:rsidRPr="00E075DC" w:rsidRDefault="00E075DC" w:rsidP="00492880">
            <w:pPr>
              <w:rPr>
                <w:rFonts w:ascii="Arial" w:hAnsi="Arial" w:cs="Arial"/>
                <w:b/>
              </w:rPr>
            </w:pPr>
            <w:r w:rsidRPr="00E075DC">
              <w:rPr>
                <w:rFonts w:ascii="Arial" w:hAnsi="Arial" w:cs="Arial"/>
                <w:b/>
              </w:rPr>
              <w:t>Grade</w:t>
            </w:r>
          </w:p>
        </w:tc>
        <w:tc>
          <w:tcPr>
            <w:tcW w:w="3772" w:type="pct"/>
          </w:tcPr>
          <w:p w14:paraId="6CA17F9E" w14:textId="77777777" w:rsidR="00E075DC" w:rsidRPr="00E075DC" w:rsidRDefault="00E075DC" w:rsidP="00492880">
            <w:pPr>
              <w:rPr>
                <w:rFonts w:ascii="Arial" w:hAnsi="Arial" w:cs="Arial"/>
              </w:rPr>
            </w:pPr>
            <w:r w:rsidRPr="00E075DC">
              <w:rPr>
                <w:rFonts w:ascii="Arial" w:hAnsi="Arial" w:cs="Arial"/>
              </w:rPr>
              <w:t>Scale F</w:t>
            </w:r>
          </w:p>
        </w:tc>
      </w:tr>
      <w:tr w:rsidR="00E075DC" w:rsidRPr="00E075DC" w14:paraId="11B90D55" w14:textId="77777777" w:rsidTr="00492880">
        <w:tc>
          <w:tcPr>
            <w:tcW w:w="1228" w:type="pct"/>
          </w:tcPr>
          <w:p w14:paraId="2E334706" w14:textId="77777777" w:rsidR="00E075DC" w:rsidRPr="00E075DC" w:rsidRDefault="00E075DC" w:rsidP="00492880">
            <w:pPr>
              <w:rPr>
                <w:rFonts w:ascii="Arial" w:hAnsi="Arial" w:cs="Arial"/>
                <w:b/>
              </w:rPr>
            </w:pPr>
            <w:r w:rsidRPr="00E075DC">
              <w:rPr>
                <w:rFonts w:ascii="Arial" w:hAnsi="Arial" w:cs="Arial"/>
                <w:b/>
              </w:rPr>
              <w:t>Reports to</w:t>
            </w:r>
          </w:p>
        </w:tc>
        <w:tc>
          <w:tcPr>
            <w:tcW w:w="3772" w:type="pct"/>
          </w:tcPr>
          <w:p w14:paraId="00387A50" w14:textId="25037AF8" w:rsidR="00E075DC" w:rsidRPr="00E075DC" w:rsidRDefault="00F14E99" w:rsidP="00492880">
            <w:pPr>
              <w:rPr>
                <w:rFonts w:ascii="Arial" w:hAnsi="Arial" w:cs="Arial"/>
              </w:rPr>
            </w:pPr>
            <w:r w:rsidRPr="00F14E99">
              <w:rPr>
                <w:rFonts w:ascii="Arial" w:hAnsi="Arial" w:cs="Arial"/>
              </w:rPr>
              <w:t>Employment Services Delivery Manager</w:t>
            </w:r>
          </w:p>
        </w:tc>
      </w:tr>
      <w:tr w:rsidR="00E075DC" w:rsidRPr="00E075DC" w14:paraId="259864B3" w14:textId="77777777" w:rsidTr="00492880">
        <w:tc>
          <w:tcPr>
            <w:tcW w:w="1228" w:type="pct"/>
          </w:tcPr>
          <w:p w14:paraId="03412730" w14:textId="77777777" w:rsidR="00E075DC" w:rsidRPr="00E075DC" w:rsidRDefault="00E075DC" w:rsidP="00492880">
            <w:pPr>
              <w:rPr>
                <w:rFonts w:ascii="Arial" w:hAnsi="Arial" w:cs="Arial"/>
                <w:b/>
              </w:rPr>
            </w:pPr>
            <w:r w:rsidRPr="00E075DC">
              <w:rPr>
                <w:rFonts w:ascii="Arial" w:hAnsi="Arial" w:cs="Arial"/>
                <w:b/>
              </w:rPr>
              <w:t>Responsible for</w:t>
            </w:r>
            <w:r w:rsidRPr="00E075DC" w:rsidDel="00F01474">
              <w:rPr>
                <w:rFonts w:ascii="Arial" w:hAnsi="Arial" w:cs="Arial"/>
                <w:b/>
              </w:rPr>
              <w:t xml:space="preserve"> </w:t>
            </w:r>
          </w:p>
        </w:tc>
        <w:tc>
          <w:tcPr>
            <w:tcW w:w="3772" w:type="pct"/>
          </w:tcPr>
          <w:p w14:paraId="75890BD8" w14:textId="5F71DB7C" w:rsidR="00E075DC" w:rsidRPr="00E075DC" w:rsidRDefault="00E075DC" w:rsidP="00492880">
            <w:pPr>
              <w:rPr>
                <w:rFonts w:ascii="Arial" w:hAnsi="Arial" w:cs="Arial"/>
              </w:rPr>
            </w:pPr>
            <w:r w:rsidRPr="00E075DC">
              <w:rPr>
                <w:rFonts w:ascii="Arial" w:hAnsi="Arial" w:cs="Arial"/>
              </w:rPr>
              <w:t>N</w:t>
            </w:r>
            <w:r>
              <w:rPr>
                <w:rFonts w:ascii="Arial" w:hAnsi="Arial" w:cs="Arial"/>
              </w:rPr>
              <w:t>o staff managed</w:t>
            </w:r>
          </w:p>
        </w:tc>
      </w:tr>
      <w:tr w:rsidR="00E075DC" w:rsidRPr="00E075DC" w14:paraId="3D94CFC4" w14:textId="77777777" w:rsidTr="00492880">
        <w:tc>
          <w:tcPr>
            <w:tcW w:w="1228" w:type="pct"/>
          </w:tcPr>
          <w:p w14:paraId="625BF420" w14:textId="2E34CA7E" w:rsidR="00E075DC" w:rsidRPr="00E075DC" w:rsidRDefault="00E075DC" w:rsidP="00492880">
            <w:pPr>
              <w:rPr>
                <w:rFonts w:ascii="Arial" w:hAnsi="Arial" w:cs="Arial"/>
                <w:b/>
              </w:rPr>
            </w:pPr>
            <w:r>
              <w:rPr>
                <w:rFonts w:ascii="Arial" w:hAnsi="Arial" w:cs="Arial"/>
                <w:b/>
              </w:rPr>
              <w:t>GR</w:t>
            </w:r>
            <w:r w:rsidRPr="00E075DC">
              <w:rPr>
                <w:rFonts w:ascii="Arial" w:hAnsi="Arial" w:cs="Arial"/>
                <w:b/>
              </w:rPr>
              <w:t xml:space="preserve"> reference</w:t>
            </w:r>
          </w:p>
        </w:tc>
        <w:tc>
          <w:tcPr>
            <w:tcW w:w="3772" w:type="pct"/>
          </w:tcPr>
          <w:p w14:paraId="7CB16C4D" w14:textId="3A4904E3" w:rsidR="00E075DC" w:rsidRPr="00E075DC" w:rsidRDefault="00E075DC" w:rsidP="00492880">
            <w:pPr>
              <w:rPr>
                <w:rFonts w:ascii="Arial" w:hAnsi="Arial" w:cs="Arial"/>
              </w:rPr>
            </w:pPr>
            <w:r w:rsidRPr="00E075DC">
              <w:rPr>
                <w:rFonts w:ascii="Arial" w:hAnsi="Arial" w:cs="Arial"/>
              </w:rPr>
              <w:t>MJ2101 GR0118</w:t>
            </w:r>
          </w:p>
        </w:tc>
      </w:tr>
    </w:tbl>
    <w:p w14:paraId="10F36D8B" w14:textId="77777777" w:rsidR="00E075DC" w:rsidRPr="00E075DC" w:rsidRDefault="00E075DC" w:rsidP="00E075DC">
      <w:pPr>
        <w:rPr>
          <w:rFonts w:ascii="Arial" w:hAnsi="Arial" w:cs="Arial"/>
          <w:b/>
        </w:rPr>
      </w:pPr>
    </w:p>
    <w:tbl>
      <w:tblPr>
        <w:tblStyle w:val="TableGrid"/>
        <w:tblW w:w="4999" w:type="pct"/>
        <w:tblLook w:val="01E0" w:firstRow="1" w:lastRow="1" w:firstColumn="1" w:lastColumn="1" w:noHBand="0" w:noVBand="0"/>
      </w:tblPr>
      <w:tblGrid>
        <w:gridCol w:w="9626"/>
      </w:tblGrid>
      <w:tr w:rsidR="00E075DC" w:rsidRPr="00E075DC" w14:paraId="4C6DC653" w14:textId="77777777" w:rsidTr="00492880">
        <w:tc>
          <w:tcPr>
            <w:tcW w:w="5000" w:type="pct"/>
          </w:tcPr>
          <w:p w14:paraId="65BE3114" w14:textId="77777777" w:rsidR="00E075DC" w:rsidRPr="00E075DC" w:rsidRDefault="00E075DC" w:rsidP="00492880">
            <w:pPr>
              <w:rPr>
                <w:rFonts w:ascii="Arial" w:hAnsi="Arial" w:cs="Arial"/>
                <w:b/>
              </w:rPr>
            </w:pPr>
            <w:r w:rsidRPr="00E075DC">
              <w:rPr>
                <w:rFonts w:ascii="Arial" w:hAnsi="Arial" w:cs="Arial"/>
                <w:b/>
              </w:rPr>
              <w:t>Job Purpose</w:t>
            </w:r>
          </w:p>
        </w:tc>
      </w:tr>
      <w:tr w:rsidR="00E075DC" w:rsidRPr="00E075DC" w14:paraId="01FEB184" w14:textId="77777777" w:rsidTr="00492880">
        <w:trPr>
          <w:trHeight w:val="1134"/>
        </w:trPr>
        <w:tc>
          <w:tcPr>
            <w:tcW w:w="5000" w:type="pct"/>
          </w:tcPr>
          <w:p w14:paraId="2A5E33DF" w14:textId="77777777" w:rsidR="00E075DC" w:rsidRDefault="00E075DC" w:rsidP="005A779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rPr>
            </w:pPr>
            <w:r w:rsidRPr="00E075DC">
              <w:rPr>
                <w:rFonts w:ascii="Arial" w:hAnsi="Arial" w:cs="Arial"/>
                <w:color w:val="000000"/>
              </w:rPr>
              <w:t>NCC have recently been successful in obtaining funding to deliver the Connect to Work initiative in collaboration with Department for Work &amp; Pensions. This role is to deliver the expected requirements of this programme as a CTW Local Supported Employment Job Coach.</w:t>
            </w:r>
          </w:p>
          <w:p w14:paraId="1C949CD1" w14:textId="77777777" w:rsidR="005A779E" w:rsidRPr="00E075DC" w:rsidRDefault="005A779E" w:rsidP="005A779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AF8C40E" w14:textId="3C63BAEE" w:rsidR="00E075DC" w:rsidRDefault="00E075DC" w:rsidP="005A779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075DC">
              <w:rPr>
                <w:rFonts w:ascii="Arial" w:hAnsi="Arial" w:cs="Arial"/>
              </w:rPr>
              <w:t>The role will involve working directly with participants who are suitable for (SEQF) Supported Employment Quality Framework to achieve paid employment and</w:t>
            </w:r>
            <w:r>
              <w:rPr>
                <w:rFonts w:ascii="Arial" w:hAnsi="Arial" w:cs="Arial"/>
              </w:rPr>
              <w:t>/</w:t>
            </w:r>
            <w:r w:rsidRPr="00E075DC">
              <w:rPr>
                <w:rFonts w:ascii="Arial" w:hAnsi="Arial" w:cs="Arial"/>
              </w:rPr>
              <w:t xml:space="preserve">or sustained employment. </w:t>
            </w:r>
          </w:p>
          <w:p w14:paraId="51D3C663" w14:textId="77777777" w:rsidR="005A779E" w:rsidRPr="00E075DC" w:rsidRDefault="005A779E" w:rsidP="005A779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rPr>
            </w:pPr>
          </w:p>
          <w:p w14:paraId="34864951" w14:textId="77777777" w:rsidR="00E075DC" w:rsidRPr="00E075DC" w:rsidRDefault="00E075DC" w:rsidP="005A779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rPr>
            </w:pPr>
            <w:r w:rsidRPr="00E075DC">
              <w:rPr>
                <w:rFonts w:ascii="Arial" w:hAnsi="Arial" w:cs="Arial"/>
              </w:rPr>
              <w:t>Partnership working, including Jobcentre Plus, employers, trade unions and employment agencies and others as appropriate to contribute to the delivery of these outcomes.</w:t>
            </w:r>
          </w:p>
          <w:p w14:paraId="1EB78890" w14:textId="77777777" w:rsidR="00E075DC" w:rsidRPr="00E075DC" w:rsidRDefault="00E075DC" w:rsidP="00492880">
            <w:pPr>
              <w:rPr>
                <w:rFonts w:ascii="Arial" w:hAnsi="Arial" w:cs="Arial"/>
              </w:rPr>
            </w:pPr>
          </w:p>
        </w:tc>
      </w:tr>
      <w:tr w:rsidR="00E075DC" w:rsidRPr="00E075DC" w14:paraId="709E37F6" w14:textId="77777777" w:rsidTr="00492880">
        <w:trPr>
          <w:trHeight w:val="301"/>
        </w:trPr>
        <w:tc>
          <w:tcPr>
            <w:tcW w:w="5000" w:type="pct"/>
          </w:tcPr>
          <w:p w14:paraId="22ECC715" w14:textId="77777777" w:rsidR="00E075DC" w:rsidRPr="00E075DC" w:rsidRDefault="00E075DC" w:rsidP="00492880">
            <w:pPr>
              <w:rPr>
                <w:rFonts w:ascii="Arial" w:hAnsi="Arial" w:cs="Arial"/>
                <w:b/>
              </w:rPr>
            </w:pPr>
            <w:r w:rsidRPr="00E075DC">
              <w:rPr>
                <w:rFonts w:ascii="Arial" w:hAnsi="Arial" w:cs="Arial"/>
                <w:b/>
              </w:rPr>
              <w:t>Context</w:t>
            </w:r>
          </w:p>
        </w:tc>
      </w:tr>
      <w:tr w:rsidR="00E075DC" w:rsidRPr="00E075DC" w14:paraId="2421EA8C" w14:textId="77777777" w:rsidTr="00492880">
        <w:trPr>
          <w:trHeight w:val="1134"/>
        </w:trPr>
        <w:tc>
          <w:tcPr>
            <w:tcW w:w="5000" w:type="pct"/>
          </w:tcPr>
          <w:p w14:paraId="4768536D" w14:textId="77777777" w:rsidR="005A779E" w:rsidRDefault="00E075DC" w:rsidP="005A779E">
            <w:pPr>
              <w:pStyle w:val="NoSpacing"/>
              <w:spacing w:after="240"/>
              <w:rPr>
                <w:rFonts w:ascii="Arial" w:eastAsia="Calibri" w:hAnsi="Arial" w:cs="Arial"/>
                <w:sz w:val="24"/>
                <w:szCs w:val="24"/>
              </w:rPr>
            </w:pPr>
            <w:r w:rsidRPr="00E075DC">
              <w:rPr>
                <w:rFonts w:ascii="Arial" w:eastAsia="Calibri" w:hAnsi="Arial" w:cs="Arial"/>
                <w:sz w:val="24"/>
                <w:szCs w:val="24"/>
              </w:rPr>
              <w:t xml:space="preserve">NCC aims to enable the delivery of high-quality Supported Employment which adheres to the 5 Stage Supported Employment Model which is a “place, train and retain” model. </w:t>
            </w:r>
          </w:p>
          <w:p w14:paraId="4E602729" w14:textId="77777777" w:rsidR="005A779E" w:rsidRDefault="00E075DC" w:rsidP="005A779E">
            <w:pPr>
              <w:pStyle w:val="NoSpacing"/>
              <w:spacing w:after="240"/>
              <w:rPr>
                <w:rFonts w:ascii="Arial" w:eastAsia="Calibri" w:hAnsi="Arial" w:cs="Arial"/>
                <w:sz w:val="24"/>
                <w:szCs w:val="24"/>
              </w:rPr>
            </w:pPr>
            <w:r w:rsidRPr="00E075DC">
              <w:rPr>
                <w:rFonts w:ascii="Arial" w:eastAsia="Calibri" w:hAnsi="Arial" w:cs="Arial"/>
                <w:sz w:val="24"/>
                <w:szCs w:val="24"/>
              </w:rPr>
              <w:t xml:space="preserve">To secure effective paid employment for suitable candidates. </w:t>
            </w:r>
          </w:p>
          <w:p w14:paraId="00D5C637" w14:textId="08556068" w:rsidR="00E075DC" w:rsidRPr="00E075DC" w:rsidRDefault="00E075DC" w:rsidP="005A779E">
            <w:pPr>
              <w:pStyle w:val="NoSpacing"/>
              <w:spacing w:after="240"/>
              <w:rPr>
                <w:rFonts w:ascii="Arial" w:hAnsi="Arial" w:cs="Arial"/>
                <w:sz w:val="24"/>
                <w:szCs w:val="24"/>
              </w:rPr>
            </w:pPr>
            <w:r w:rsidRPr="00E075DC">
              <w:rPr>
                <w:rFonts w:ascii="Arial" w:eastAsia="Calibri" w:hAnsi="Arial" w:cs="Arial"/>
                <w:sz w:val="24"/>
                <w:szCs w:val="24"/>
              </w:rPr>
              <w:t>This is part of the overall drive to increase employment outcomes for those with disabilities and long-term health conditions.</w:t>
            </w:r>
          </w:p>
        </w:tc>
      </w:tr>
    </w:tbl>
    <w:p w14:paraId="442FCA09" w14:textId="77777777" w:rsidR="00E075DC" w:rsidRPr="00E075DC" w:rsidRDefault="00E075DC" w:rsidP="00E075DC">
      <w:pPr>
        <w:rPr>
          <w:rFonts w:ascii="Arial" w:hAnsi="Arial" w:cs="Arial"/>
          <w:b/>
        </w:rPr>
      </w:pPr>
    </w:p>
    <w:tbl>
      <w:tblPr>
        <w:tblStyle w:val="TableGrid"/>
        <w:tblW w:w="9634" w:type="dxa"/>
        <w:tblLayout w:type="fixed"/>
        <w:tblLook w:val="01E0" w:firstRow="1" w:lastRow="1" w:firstColumn="1" w:lastColumn="1" w:noHBand="0" w:noVBand="0"/>
      </w:tblPr>
      <w:tblGrid>
        <w:gridCol w:w="9634"/>
      </w:tblGrid>
      <w:tr w:rsidR="00E075DC" w:rsidRPr="005A779E" w14:paraId="14B09B15" w14:textId="77777777" w:rsidTr="00492880">
        <w:trPr>
          <w:trHeight w:val="567"/>
        </w:trPr>
        <w:tc>
          <w:tcPr>
            <w:tcW w:w="5000" w:type="pct"/>
          </w:tcPr>
          <w:p w14:paraId="7866A40E" w14:textId="77777777" w:rsidR="00E075DC" w:rsidRPr="005A779E" w:rsidRDefault="00E075DC" w:rsidP="00492880">
            <w:pPr>
              <w:rPr>
                <w:rFonts w:ascii="Arial" w:hAnsi="Arial" w:cs="Arial"/>
                <w:b/>
              </w:rPr>
            </w:pPr>
            <w:r w:rsidRPr="005A779E">
              <w:rPr>
                <w:rFonts w:ascii="Arial" w:hAnsi="Arial" w:cs="Arial"/>
                <w:b/>
              </w:rPr>
              <w:t>Accountabilities</w:t>
            </w:r>
          </w:p>
        </w:tc>
      </w:tr>
      <w:tr w:rsidR="00E075DC" w:rsidRPr="005A779E" w14:paraId="13DBBA8C" w14:textId="77777777" w:rsidTr="00492880">
        <w:trPr>
          <w:trHeight w:val="567"/>
        </w:trPr>
        <w:tc>
          <w:tcPr>
            <w:tcW w:w="5000" w:type="pct"/>
          </w:tcPr>
          <w:p w14:paraId="565BC21A" w14:textId="77777777" w:rsidR="00E075DC" w:rsidRDefault="00E075DC" w:rsidP="00492880">
            <w:pPr>
              <w:rPr>
                <w:rFonts w:ascii="Arial" w:hAnsi="Arial" w:cs="Arial"/>
                <w:color w:val="000000"/>
              </w:rPr>
            </w:pPr>
            <w:r w:rsidRPr="005A779E">
              <w:rPr>
                <w:rFonts w:ascii="Arial" w:hAnsi="Arial" w:cs="Arial"/>
                <w:color w:val="000000"/>
              </w:rPr>
              <w:t>To deliver job coaching using the 5 stage Supported Employment model: Customer Engagement/Vocational profiling, Employer Engagement, Job Matching, In-Work Support and Career Development.</w:t>
            </w:r>
          </w:p>
          <w:p w14:paraId="563A40FB" w14:textId="77777777" w:rsidR="005A779E" w:rsidRPr="005A779E" w:rsidRDefault="005A779E" w:rsidP="00492880">
            <w:pPr>
              <w:rPr>
                <w:rFonts w:ascii="Arial" w:hAnsi="Arial" w:cs="Arial"/>
                <w:color w:val="000000"/>
              </w:rPr>
            </w:pPr>
          </w:p>
        </w:tc>
      </w:tr>
      <w:tr w:rsidR="00E075DC" w:rsidRPr="005A779E" w14:paraId="0DDE1F73" w14:textId="77777777" w:rsidTr="00492880">
        <w:trPr>
          <w:trHeight w:val="567"/>
        </w:trPr>
        <w:tc>
          <w:tcPr>
            <w:tcW w:w="5000" w:type="pct"/>
          </w:tcPr>
          <w:p w14:paraId="6F904CC5" w14:textId="19323684" w:rsidR="00E075DC" w:rsidRPr="005A779E" w:rsidRDefault="00E075DC" w:rsidP="00492880">
            <w:pPr>
              <w:rPr>
                <w:rFonts w:ascii="Arial" w:hAnsi="Arial" w:cs="Arial"/>
                <w:b/>
                <w:bCs/>
              </w:rPr>
            </w:pPr>
            <w:r w:rsidRPr="005A779E">
              <w:rPr>
                <w:rFonts w:ascii="Arial" w:hAnsi="Arial" w:cs="Arial"/>
                <w:color w:val="000000" w:themeColor="text1"/>
              </w:rPr>
              <w:t>Efficiently manage and progress a cohort of participants into paid employment (including self-employment) who meet the eligibility requirements of the LSE programme, by using effective caseload management and associated caseload management tools</w:t>
            </w:r>
          </w:p>
        </w:tc>
      </w:tr>
      <w:tr w:rsidR="00E075DC" w:rsidRPr="005A779E" w14:paraId="689FAEF0" w14:textId="77777777" w:rsidTr="00492880">
        <w:trPr>
          <w:trHeight w:val="567"/>
        </w:trPr>
        <w:tc>
          <w:tcPr>
            <w:tcW w:w="5000" w:type="pct"/>
          </w:tcPr>
          <w:p w14:paraId="3B229C7A" w14:textId="4A22F5E1" w:rsidR="00E075DC" w:rsidRDefault="00E075DC" w:rsidP="00492880">
            <w:pPr>
              <w:rPr>
                <w:rFonts w:ascii="Arial" w:hAnsi="Arial" w:cs="Arial"/>
              </w:rPr>
            </w:pPr>
            <w:r w:rsidRPr="005A779E">
              <w:rPr>
                <w:rFonts w:ascii="Arial" w:hAnsi="Arial" w:cs="Arial"/>
              </w:rPr>
              <w:lastRenderedPageBreak/>
              <w:t xml:space="preserve">To work in a strengths-based way to help </w:t>
            </w:r>
            <w:r w:rsidR="005A779E" w:rsidRPr="005A779E">
              <w:rPr>
                <w:rFonts w:ascii="Arial" w:hAnsi="Arial" w:cs="Arial"/>
              </w:rPr>
              <w:t>participants</w:t>
            </w:r>
            <w:r w:rsidRPr="005A779E">
              <w:rPr>
                <w:rFonts w:ascii="Arial" w:hAnsi="Arial" w:cs="Arial"/>
              </w:rPr>
              <w:t xml:space="preserve"> focus on their job goals and identify their strengths, difficulties and concerns, as well as their employment assets, in order to offer the most effective employment support.</w:t>
            </w:r>
          </w:p>
          <w:p w14:paraId="1D693840" w14:textId="77777777" w:rsidR="005A779E" w:rsidRPr="005A779E" w:rsidRDefault="005A779E" w:rsidP="00492880">
            <w:pPr>
              <w:rPr>
                <w:rFonts w:ascii="Arial" w:hAnsi="Arial" w:cs="Arial"/>
              </w:rPr>
            </w:pPr>
          </w:p>
        </w:tc>
      </w:tr>
      <w:tr w:rsidR="00E075DC" w:rsidRPr="005A779E" w14:paraId="21CA1FB3" w14:textId="77777777" w:rsidTr="00492880">
        <w:trPr>
          <w:trHeight w:val="567"/>
        </w:trPr>
        <w:tc>
          <w:tcPr>
            <w:tcW w:w="5000" w:type="pct"/>
          </w:tcPr>
          <w:p w14:paraId="51071629" w14:textId="77777777" w:rsidR="00E075DC" w:rsidRDefault="00E075DC" w:rsidP="00492880">
            <w:pPr>
              <w:rPr>
                <w:rFonts w:ascii="Arial" w:hAnsi="Arial" w:cs="Arial"/>
                <w:color w:val="FF0000"/>
              </w:rPr>
            </w:pPr>
            <w:r w:rsidRPr="005A779E">
              <w:rPr>
                <w:rFonts w:ascii="Arial" w:hAnsi="Arial" w:cs="Arial"/>
                <w:color w:val="000000"/>
              </w:rPr>
              <w:t>Develop relationships with a variety of groups, services and organisations to promote LSE, participant recruitment and the benefits of employment generally, to help working age adults find appropriate employment options.</w:t>
            </w:r>
            <w:r w:rsidRPr="005A779E">
              <w:rPr>
                <w:rFonts w:ascii="Arial" w:hAnsi="Arial" w:cs="Arial"/>
                <w:color w:val="FF0000"/>
              </w:rPr>
              <w:t xml:space="preserve"> </w:t>
            </w:r>
          </w:p>
          <w:p w14:paraId="334BD06C" w14:textId="77777777" w:rsidR="005A779E" w:rsidRPr="005A779E" w:rsidRDefault="005A779E" w:rsidP="00492880">
            <w:pPr>
              <w:rPr>
                <w:rFonts w:ascii="Arial" w:hAnsi="Arial" w:cs="Arial"/>
                <w:color w:val="000000"/>
              </w:rPr>
            </w:pPr>
          </w:p>
          <w:p w14:paraId="17EA0F18" w14:textId="77777777" w:rsidR="00E075DC" w:rsidRPr="005A779E" w:rsidRDefault="00E075DC" w:rsidP="00492880">
            <w:pPr>
              <w:rPr>
                <w:rFonts w:ascii="Arial" w:hAnsi="Arial" w:cs="Arial"/>
              </w:rPr>
            </w:pPr>
            <w:r w:rsidRPr="005A779E">
              <w:rPr>
                <w:rFonts w:ascii="Arial" w:hAnsi="Arial" w:cs="Arial"/>
              </w:rPr>
              <w:t>Advocate on behalf of the person with prospective employers if necessary, aiming to identify work solutions that will overcome or maximise opportunities within the workplace.  This will also be through partnership working with the Employer Engagement Lead who will lead on identifying employment opportunities.</w:t>
            </w:r>
          </w:p>
          <w:p w14:paraId="0951CA4A" w14:textId="77777777" w:rsidR="00E075DC" w:rsidRPr="005A779E" w:rsidRDefault="00E075DC" w:rsidP="00492880">
            <w:pPr>
              <w:rPr>
                <w:rFonts w:ascii="Arial" w:hAnsi="Arial" w:cs="Arial"/>
                <w:b/>
              </w:rPr>
            </w:pPr>
          </w:p>
        </w:tc>
      </w:tr>
      <w:tr w:rsidR="00E075DC" w:rsidRPr="005A779E" w14:paraId="243B0722" w14:textId="77777777" w:rsidTr="00492880">
        <w:trPr>
          <w:trHeight w:val="567"/>
        </w:trPr>
        <w:tc>
          <w:tcPr>
            <w:tcW w:w="5000" w:type="pct"/>
          </w:tcPr>
          <w:p w14:paraId="622ECCF3" w14:textId="77777777" w:rsidR="00E075DC" w:rsidRPr="005A779E" w:rsidRDefault="00E075DC" w:rsidP="00492880">
            <w:pPr>
              <w:rPr>
                <w:rFonts w:ascii="Arial" w:hAnsi="Arial" w:cs="Arial"/>
              </w:rPr>
            </w:pPr>
            <w:r w:rsidRPr="005A779E">
              <w:rPr>
                <w:rFonts w:ascii="Arial" w:hAnsi="Arial" w:cs="Arial"/>
              </w:rPr>
              <w:t>Increase employer awareness of the implications under the Equality Act 2010 to make reasonable adjustments.</w:t>
            </w:r>
          </w:p>
          <w:p w14:paraId="38796596" w14:textId="77777777" w:rsidR="00E075DC" w:rsidRPr="005A779E" w:rsidRDefault="00E075DC" w:rsidP="00492880">
            <w:pPr>
              <w:spacing w:after="160" w:line="278" w:lineRule="auto"/>
              <w:rPr>
                <w:rFonts w:ascii="Arial" w:hAnsi="Arial" w:cs="Arial"/>
              </w:rPr>
            </w:pPr>
          </w:p>
        </w:tc>
      </w:tr>
      <w:tr w:rsidR="00E075DC" w:rsidRPr="005A779E" w14:paraId="57B54320" w14:textId="77777777" w:rsidTr="00492880">
        <w:trPr>
          <w:trHeight w:val="567"/>
        </w:trPr>
        <w:tc>
          <w:tcPr>
            <w:tcW w:w="5000" w:type="pct"/>
          </w:tcPr>
          <w:p w14:paraId="078D5C73" w14:textId="77777777" w:rsidR="00E075DC" w:rsidRPr="005A779E" w:rsidRDefault="00E075DC" w:rsidP="00492880">
            <w:pPr>
              <w:rPr>
                <w:rFonts w:ascii="Arial" w:hAnsi="Arial" w:cs="Arial"/>
              </w:rPr>
            </w:pPr>
            <w:r w:rsidRPr="005A779E">
              <w:rPr>
                <w:rFonts w:ascii="Arial" w:hAnsi="Arial" w:cs="Arial"/>
              </w:rPr>
              <w:t>Escalate complex issues to the LSE Team Leader for advice and support.</w:t>
            </w:r>
          </w:p>
          <w:p w14:paraId="55206AFD" w14:textId="77777777" w:rsidR="00E075DC" w:rsidRPr="005A779E" w:rsidRDefault="00E075DC" w:rsidP="00492880">
            <w:pPr>
              <w:rPr>
                <w:rFonts w:ascii="Arial" w:hAnsi="Arial" w:cs="Arial"/>
                <w:b/>
              </w:rPr>
            </w:pPr>
          </w:p>
        </w:tc>
      </w:tr>
      <w:tr w:rsidR="00E075DC" w:rsidRPr="005A779E" w14:paraId="3506A141" w14:textId="77777777" w:rsidTr="00492880">
        <w:trPr>
          <w:trHeight w:val="567"/>
        </w:trPr>
        <w:tc>
          <w:tcPr>
            <w:tcW w:w="5000" w:type="pct"/>
          </w:tcPr>
          <w:p w14:paraId="5FDD0CF2" w14:textId="4FF90B9D" w:rsidR="00E075DC" w:rsidRPr="005A779E" w:rsidRDefault="00E075DC" w:rsidP="00492880">
            <w:pPr>
              <w:rPr>
                <w:rFonts w:ascii="Arial" w:hAnsi="Arial" w:cs="Arial"/>
                <w:color w:val="FF0000"/>
              </w:rPr>
            </w:pPr>
            <w:r w:rsidRPr="005A779E">
              <w:rPr>
                <w:rFonts w:ascii="Arial" w:hAnsi="Arial" w:cs="Arial"/>
              </w:rPr>
              <w:t xml:space="preserve">To work with Jobcentre Plus and employers </w:t>
            </w:r>
            <w:r w:rsidR="005A779E">
              <w:rPr>
                <w:rFonts w:ascii="Arial" w:hAnsi="Arial" w:cs="Arial"/>
              </w:rPr>
              <w:t>to support</w:t>
            </w:r>
            <w:r w:rsidRPr="005A779E">
              <w:rPr>
                <w:rFonts w:ascii="Arial" w:hAnsi="Arial" w:cs="Arial"/>
              </w:rPr>
              <w:t xml:space="preserve"> adults suitable for the LSE Programme with Access to Work. </w:t>
            </w:r>
          </w:p>
          <w:p w14:paraId="3E469673" w14:textId="77777777" w:rsidR="00E075DC" w:rsidRPr="005A779E" w:rsidRDefault="00E075DC" w:rsidP="00492880">
            <w:pPr>
              <w:rPr>
                <w:rFonts w:ascii="Arial" w:hAnsi="Arial" w:cs="Arial"/>
                <w:b/>
              </w:rPr>
            </w:pPr>
          </w:p>
        </w:tc>
      </w:tr>
      <w:tr w:rsidR="00E075DC" w:rsidRPr="005A779E" w14:paraId="71EB6207" w14:textId="77777777" w:rsidTr="00492880">
        <w:trPr>
          <w:trHeight w:val="567"/>
        </w:trPr>
        <w:tc>
          <w:tcPr>
            <w:tcW w:w="5000" w:type="pct"/>
          </w:tcPr>
          <w:p w14:paraId="5A650E88" w14:textId="17C251B8" w:rsidR="00E075DC" w:rsidRPr="005A779E" w:rsidRDefault="00E075DC" w:rsidP="00492880">
            <w:pPr>
              <w:rPr>
                <w:rFonts w:ascii="Arial" w:hAnsi="Arial" w:cs="Arial"/>
                <w:b/>
              </w:rPr>
            </w:pPr>
            <w:r w:rsidRPr="005A779E">
              <w:rPr>
                <w:rFonts w:ascii="Arial" w:hAnsi="Arial" w:cs="Arial"/>
              </w:rPr>
              <w:t>To keep informed of relevant employment legislation and changes to benefits system</w:t>
            </w:r>
            <w:r w:rsidR="005A779E">
              <w:rPr>
                <w:rFonts w:ascii="Arial" w:hAnsi="Arial" w:cs="Arial"/>
              </w:rPr>
              <w:t>.</w:t>
            </w:r>
          </w:p>
        </w:tc>
      </w:tr>
      <w:tr w:rsidR="00E075DC" w:rsidRPr="005A779E" w14:paraId="593081FF" w14:textId="77777777" w:rsidTr="00492880">
        <w:trPr>
          <w:trHeight w:val="567"/>
        </w:trPr>
        <w:tc>
          <w:tcPr>
            <w:tcW w:w="5000" w:type="pct"/>
          </w:tcPr>
          <w:p w14:paraId="3A0CCA86" w14:textId="77777777" w:rsidR="00E075DC" w:rsidRDefault="00E075DC" w:rsidP="00492880">
            <w:pPr>
              <w:rPr>
                <w:rFonts w:ascii="Arial" w:hAnsi="Arial" w:cs="Arial"/>
              </w:rPr>
            </w:pPr>
            <w:r w:rsidRPr="005A779E">
              <w:rPr>
                <w:rFonts w:ascii="Arial" w:hAnsi="Arial" w:cs="Arial"/>
              </w:rPr>
              <w:t>To keep up to date with accurate information on local resources, facilities, training and employment and share this information with the Employment Team</w:t>
            </w:r>
            <w:r w:rsidR="005A779E">
              <w:rPr>
                <w:rFonts w:ascii="Arial" w:hAnsi="Arial" w:cs="Arial"/>
              </w:rPr>
              <w:t>.</w:t>
            </w:r>
          </w:p>
          <w:p w14:paraId="6E1C9296" w14:textId="36621BFA" w:rsidR="005A779E" w:rsidRPr="005A779E" w:rsidRDefault="005A779E" w:rsidP="00492880">
            <w:pPr>
              <w:rPr>
                <w:rFonts w:ascii="Arial" w:hAnsi="Arial" w:cs="Arial"/>
              </w:rPr>
            </w:pPr>
          </w:p>
        </w:tc>
      </w:tr>
    </w:tbl>
    <w:p w14:paraId="34F7F711" w14:textId="77777777" w:rsidR="00E075DC" w:rsidRPr="00E075DC" w:rsidRDefault="00E075DC" w:rsidP="00E075DC">
      <w:pPr>
        <w:rPr>
          <w:rFonts w:ascii="Arial" w:hAnsi="Arial" w:cs="Arial"/>
          <w:b/>
          <w:sz w:val="28"/>
          <w:szCs w:val="28"/>
        </w:rPr>
      </w:pPr>
    </w:p>
    <w:p w14:paraId="2A0C05AB" w14:textId="77777777" w:rsidR="00E075DC" w:rsidRPr="00E075DC" w:rsidRDefault="00E075DC" w:rsidP="00E075DC">
      <w:pPr>
        <w:rPr>
          <w:rFonts w:ascii="Arial" w:hAnsi="Arial" w:cs="Arial"/>
          <w:b/>
          <w:sz w:val="28"/>
          <w:szCs w:val="28"/>
        </w:rPr>
      </w:pPr>
      <w:r w:rsidRPr="00E075DC">
        <w:rPr>
          <w:rFonts w:ascii="Arial" w:hAnsi="Arial" w:cs="Arial"/>
          <w:b/>
          <w:sz w:val="28"/>
          <w:szCs w:val="28"/>
        </w:rPr>
        <w:t>Person specification</w:t>
      </w:r>
    </w:p>
    <w:p w14:paraId="2A4248F0" w14:textId="77777777" w:rsidR="00E075DC" w:rsidRPr="00E075DC" w:rsidRDefault="00E075DC" w:rsidP="00E075DC">
      <w:pPr>
        <w:rPr>
          <w:rFonts w:ascii="Arial" w:hAnsi="Arial" w:cs="Arial"/>
          <w:b/>
        </w:rPr>
      </w:pPr>
    </w:p>
    <w:tbl>
      <w:tblPr>
        <w:tblStyle w:val="TableGrid"/>
        <w:tblW w:w="5000" w:type="pct"/>
        <w:tblLayout w:type="fixed"/>
        <w:tblLook w:val="01E0" w:firstRow="1" w:lastRow="1" w:firstColumn="1" w:lastColumn="1" w:noHBand="0" w:noVBand="0"/>
      </w:tblPr>
      <w:tblGrid>
        <w:gridCol w:w="9628"/>
      </w:tblGrid>
      <w:tr w:rsidR="005A779E" w:rsidRPr="008F56CD" w14:paraId="0365C493" w14:textId="77777777" w:rsidTr="00F661AD">
        <w:trPr>
          <w:trHeight w:val="20"/>
        </w:trPr>
        <w:tc>
          <w:tcPr>
            <w:tcW w:w="9628" w:type="dxa"/>
          </w:tcPr>
          <w:p w14:paraId="6BBE6CEE" w14:textId="4E187D1E" w:rsidR="005A779E" w:rsidRPr="008F56CD" w:rsidRDefault="005A779E" w:rsidP="00492880">
            <w:pPr>
              <w:jc w:val="center"/>
              <w:rPr>
                <w:rFonts w:ascii="Arial" w:hAnsi="Arial" w:cs="Arial"/>
                <w:b/>
              </w:rPr>
            </w:pPr>
            <w:r w:rsidRPr="008F56CD">
              <w:rPr>
                <w:rFonts w:ascii="Arial" w:hAnsi="Arial" w:cs="Arial"/>
                <w:b/>
              </w:rPr>
              <w:t>Skills and abilities</w:t>
            </w:r>
          </w:p>
        </w:tc>
      </w:tr>
      <w:tr w:rsidR="005A779E" w:rsidRPr="008F56CD" w14:paraId="1AF0FF52" w14:textId="77777777" w:rsidTr="0006342D">
        <w:trPr>
          <w:trHeight w:val="20"/>
        </w:trPr>
        <w:tc>
          <w:tcPr>
            <w:tcW w:w="9628" w:type="dxa"/>
          </w:tcPr>
          <w:p w14:paraId="47834267" w14:textId="77777777" w:rsidR="005A779E" w:rsidRPr="008F56CD" w:rsidRDefault="005A779E" w:rsidP="00492880">
            <w:pPr>
              <w:rPr>
                <w:rFonts w:ascii="Arial" w:hAnsi="Arial" w:cs="Arial"/>
                <w:b/>
              </w:rPr>
            </w:pPr>
          </w:p>
          <w:p w14:paraId="63ACAD35" w14:textId="49867D57" w:rsidR="005A779E" w:rsidRPr="008F56CD" w:rsidRDefault="005A779E" w:rsidP="00492880">
            <w:pPr>
              <w:rPr>
                <w:rFonts w:ascii="Arial" w:hAnsi="Arial" w:cs="Arial"/>
                <w:b/>
              </w:rPr>
            </w:pPr>
            <w:r w:rsidRPr="008F56CD">
              <w:rPr>
                <w:rFonts w:ascii="Arial" w:hAnsi="Arial" w:cs="Arial"/>
                <w:b/>
              </w:rPr>
              <w:t>Essential</w:t>
            </w:r>
          </w:p>
          <w:p w14:paraId="727DB416" w14:textId="4CACD940"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Able to demonstrate knowledge and understanding of current approaches to support/</w:t>
            </w:r>
            <w:r w:rsidR="008F56CD" w:rsidRPr="008F56CD">
              <w:rPr>
                <w:rFonts w:ascii="Arial" w:hAnsi="Arial" w:cs="Arial"/>
              </w:rPr>
              <w:t>return-to-work</w:t>
            </w:r>
            <w:r w:rsidRPr="008F56CD">
              <w:rPr>
                <w:rFonts w:ascii="Arial" w:hAnsi="Arial" w:cs="Arial"/>
              </w:rPr>
              <w:t xml:space="preserve"> planning for participants suitable for the programme and awareness of the needs of people with disabilities and long-term health conditions. </w:t>
            </w:r>
          </w:p>
          <w:p w14:paraId="5B72B2D1"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Knowledge of employment and disability related benefits</w:t>
            </w:r>
          </w:p>
          <w:p w14:paraId="5A42DB75"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Ability to assess participants strengths in relation to employment and the ability to adapt activities to be appropriate for the needs of a participant.</w:t>
            </w:r>
          </w:p>
          <w:p w14:paraId="51EA080C"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Able to demonstrate an understanding of the needs of those suitable for the programme and translate them into appropriate actions.</w:t>
            </w:r>
          </w:p>
          <w:p w14:paraId="1A438775"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Proven ability to contribute to and support colleagues within a team environment.</w:t>
            </w:r>
          </w:p>
          <w:p w14:paraId="2BB057D7"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8F56CD">
              <w:rPr>
                <w:rFonts w:ascii="Arial" w:hAnsi="Arial" w:cs="Arial"/>
              </w:rPr>
              <w:t>Effective written and oral communication skills people skills and proficiency in all Microsoft Office applications.</w:t>
            </w:r>
          </w:p>
          <w:p w14:paraId="27269FC2"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8F56CD">
              <w:rPr>
                <w:rFonts w:ascii="Arial" w:hAnsi="Arial" w:cs="Arial"/>
              </w:rPr>
              <w:t xml:space="preserve">Proven ability to plan and organise own caseload and takes responsibility for managing own work. </w:t>
            </w:r>
          </w:p>
          <w:p w14:paraId="0FCBA85A" w14:textId="36E0041D"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8F56CD">
              <w:rPr>
                <w:rFonts w:ascii="Arial" w:hAnsi="Arial" w:cs="Arial"/>
              </w:rPr>
              <w:t>Ability to meet agreed/specified service targets and to negotiate with employers on behalf of participant.</w:t>
            </w:r>
          </w:p>
          <w:p w14:paraId="13063421"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outlineLvl w:val="0"/>
              <w:rPr>
                <w:rFonts w:ascii="Arial" w:hAnsi="Arial" w:cs="Arial"/>
              </w:rPr>
            </w:pPr>
            <w:r w:rsidRPr="008F56CD">
              <w:rPr>
                <w:rFonts w:ascii="Arial" w:hAnsi="Arial" w:cs="Arial"/>
              </w:rPr>
              <w:lastRenderedPageBreak/>
              <w:t>Suitable to work with vulnerable adults. Enhanced DBS Check complete. Able to demonstrate knowledge of Safeguarding Policy and Practice.</w:t>
            </w:r>
          </w:p>
          <w:p w14:paraId="700A88A3" w14:textId="77777777" w:rsidR="005A779E" w:rsidRPr="008F56CD" w:rsidRDefault="005A779E" w:rsidP="00492880">
            <w:pPr>
              <w:rPr>
                <w:rFonts w:ascii="Arial" w:hAnsi="Arial" w:cs="Arial"/>
              </w:rPr>
            </w:pPr>
            <w:r w:rsidRPr="008F56CD">
              <w:rPr>
                <w:rFonts w:ascii="Arial" w:hAnsi="Arial" w:cs="Arial"/>
                <w:b/>
              </w:rPr>
              <w:t>Desirable</w:t>
            </w:r>
          </w:p>
          <w:p w14:paraId="5F28CD53"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Able to demonstrate knowledge of Central and Local Government policy and Benefit systems and processes in relation to customers with disabilities and knowledge of employment law and the Equality Act 2010.</w:t>
            </w:r>
          </w:p>
          <w:p w14:paraId="3B59C996"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Understanding of the employment needs, and difficulties faced by people with disabilities, and those with long-term health conditions, and an awareness of the Job Centre Plus Employment, Health Condition and Disability guide notes.</w:t>
            </w:r>
          </w:p>
          <w:p w14:paraId="7E975090"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Knowledge of evidence-based interventions to support people to sustain, return to and gain work and the ability and commitment to, and enthusiasm for, working in partnership in a multi-disciplinary approach.</w:t>
            </w:r>
          </w:p>
          <w:p w14:paraId="0DFA92AF" w14:textId="77777777" w:rsidR="005A779E" w:rsidRPr="008F56CD" w:rsidRDefault="005A779E" w:rsidP="00E075D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Coaching skills and the use of electronic record keeping systems and working knowledge of community resources.</w:t>
            </w:r>
          </w:p>
          <w:p w14:paraId="61808812" w14:textId="77777777" w:rsidR="005A779E" w:rsidRPr="008F56CD" w:rsidRDefault="005A779E" w:rsidP="008F56CD">
            <w:pPr>
              <w:rPr>
                <w:rFonts w:ascii="Arial" w:hAnsi="Arial" w:cs="Arial"/>
              </w:rPr>
            </w:pPr>
          </w:p>
        </w:tc>
      </w:tr>
      <w:tr w:rsidR="008F56CD" w:rsidRPr="008F56CD" w14:paraId="2DB9ACEA" w14:textId="77777777" w:rsidTr="00071489">
        <w:trPr>
          <w:trHeight w:val="20"/>
        </w:trPr>
        <w:tc>
          <w:tcPr>
            <w:tcW w:w="9628" w:type="dxa"/>
          </w:tcPr>
          <w:p w14:paraId="75468718" w14:textId="725E33A3" w:rsidR="008F56CD" w:rsidRPr="008F56CD" w:rsidRDefault="008F56CD" w:rsidP="00492880">
            <w:pPr>
              <w:jc w:val="center"/>
              <w:rPr>
                <w:rFonts w:ascii="Arial" w:hAnsi="Arial" w:cs="Arial"/>
                <w:b/>
              </w:rPr>
            </w:pPr>
            <w:r w:rsidRPr="008F56CD">
              <w:rPr>
                <w:rFonts w:ascii="Arial" w:hAnsi="Arial" w:cs="Arial"/>
                <w:b/>
              </w:rPr>
              <w:lastRenderedPageBreak/>
              <w:t>Knowledge/Experience</w:t>
            </w:r>
          </w:p>
        </w:tc>
      </w:tr>
      <w:tr w:rsidR="008F56CD" w:rsidRPr="008F56CD" w14:paraId="54691BBE" w14:textId="77777777" w:rsidTr="00615B4A">
        <w:trPr>
          <w:trHeight w:val="20"/>
        </w:trPr>
        <w:tc>
          <w:tcPr>
            <w:tcW w:w="9628" w:type="dxa"/>
          </w:tcPr>
          <w:p w14:paraId="69AF5144" w14:textId="77777777" w:rsidR="008F56CD" w:rsidRDefault="008F56CD" w:rsidP="00492880">
            <w:pPr>
              <w:rPr>
                <w:rFonts w:ascii="Arial" w:hAnsi="Arial" w:cs="Arial"/>
                <w:b/>
              </w:rPr>
            </w:pPr>
          </w:p>
          <w:p w14:paraId="4F356DB7" w14:textId="4FBEE6F6" w:rsidR="008F56CD" w:rsidRDefault="008F56CD" w:rsidP="00492880">
            <w:pPr>
              <w:rPr>
                <w:rFonts w:ascii="Arial" w:hAnsi="Arial" w:cs="Arial"/>
                <w:b/>
              </w:rPr>
            </w:pPr>
            <w:r w:rsidRPr="008F56CD">
              <w:rPr>
                <w:rFonts w:ascii="Arial" w:hAnsi="Arial" w:cs="Arial"/>
                <w:b/>
              </w:rPr>
              <w:t xml:space="preserve">Essential </w:t>
            </w:r>
          </w:p>
          <w:p w14:paraId="2DB815B8" w14:textId="7D9B5AB4" w:rsidR="008F56CD" w:rsidRPr="008F56CD" w:rsidRDefault="008F56CD" w:rsidP="00492880">
            <w:pPr>
              <w:rPr>
                <w:rFonts w:ascii="Arial" w:hAnsi="Arial" w:cs="Arial"/>
              </w:rPr>
            </w:pPr>
            <w:r>
              <w:rPr>
                <w:rFonts w:ascii="Arial" w:hAnsi="Arial" w:cs="Arial"/>
              </w:rPr>
              <w:t>Sig</w:t>
            </w:r>
            <w:r w:rsidR="00CB3088">
              <w:rPr>
                <w:rFonts w:ascii="Arial" w:hAnsi="Arial" w:cs="Arial"/>
              </w:rPr>
              <w:t>nificant</w:t>
            </w:r>
            <w:r w:rsidRPr="008F56CD">
              <w:rPr>
                <w:rFonts w:ascii="Arial" w:hAnsi="Arial" w:cs="Arial"/>
              </w:rPr>
              <w:t xml:space="preserve"> experience of:</w:t>
            </w:r>
          </w:p>
          <w:p w14:paraId="0A25F329" w14:textId="77777777" w:rsidR="008F56CD" w:rsidRPr="008F56CD" w:rsidRDefault="008F56CD" w:rsidP="00E075D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Successfully working in a support capacity with participant with disabilities and/or long-term health conditions “into positive outcomes.”</w:t>
            </w:r>
          </w:p>
          <w:p w14:paraId="6CEE3206" w14:textId="77777777" w:rsidR="008F56CD" w:rsidRPr="008F56CD" w:rsidRDefault="008F56CD" w:rsidP="00E075D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8F56CD">
              <w:rPr>
                <w:rFonts w:ascii="Arial" w:hAnsi="Arial" w:cs="Arial"/>
              </w:rPr>
              <w:t>Establishing and maintaining effective partnerships.</w:t>
            </w:r>
          </w:p>
          <w:p w14:paraId="090210FC" w14:textId="4BF3951D" w:rsidR="008F56CD" w:rsidRPr="008F56CD" w:rsidRDefault="008F56CD" w:rsidP="00E075D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8F56CD">
              <w:rPr>
                <w:rFonts w:ascii="Arial" w:hAnsi="Arial" w:cs="Arial"/>
              </w:rPr>
              <w:t>Providing information and advice to the general public.</w:t>
            </w:r>
          </w:p>
          <w:p w14:paraId="2F525051" w14:textId="77777777" w:rsidR="008F56CD" w:rsidRDefault="008F56CD" w:rsidP="00E075D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rPr>
              <w:t>Experience of job coaching and supporting participant with disabilities, and/or long-term health conditions into paid employment.</w:t>
            </w:r>
          </w:p>
          <w:p w14:paraId="03DFF2D2" w14:textId="77777777" w:rsidR="008F56CD" w:rsidRDefault="008F56CD" w:rsidP="008F56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1730907" w14:textId="77777777" w:rsidR="008F56CD" w:rsidRPr="008F56CD" w:rsidRDefault="008F56CD" w:rsidP="008F56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8F56CD">
              <w:rPr>
                <w:rFonts w:ascii="Arial" w:hAnsi="Arial" w:cs="Arial"/>
                <w:b/>
              </w:rPr>
              <w:t>Desirable</w:t>
            </w:r>
          </w:p>
          <w:p w14:paraId="752E27DC" w14:textId="5449D2DA" w:rsidR="008F56CD" w:rsidRPr="008F56CD" w:rsidRDefault="008F56CD" w:rsidP="00E075D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8F56CD">
              <w:rPr>
                <w:rFonts w:ascii="Arial" w:hAnsi="Arial" w:cs="Arial"/>
              </w:rPr>
              <w:t>Experience of assessing, planning and facilitating activities that focus on progression and vocational skills.</w:t>
            </w:r>
          </w:p>
          <w:p w14:paraId="0E0F21E2" w14:textId="358A7F9B" w:rsidR="008F56CD" w:rsidRPr="008F56CD" w:rsidRDefault="008F56CD" w:rsidP="008F56C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rPr>
            </w:pPr>
            <w:r w:rsidRPr="008F56CD">
              <w:rPr>
                <w:rFonts w:ascii="Arial" w:hAnsi="Arial" w:cs="Arial"/>
              </w:rPr>
              <w:t>Experience of working within a multi–disciplinary team</w:t>
            </w:r>
          </w:p>
          <w:p w14:paraId="75939CA9" w14:textId="77777777" w:rsidR="008F56CD" w:rsidRPr="008F56CD" w:rsidRDefault="008F56CD" w:rsidP="00492880">
            <w:pPr>
              <w:jc w:val="center"/>
              <w:rPr>
                <w:rFonts w:ascii="Arial" w:hAnsi="Arial" w:cs="Arial"/>
                <w:b/>
              </w:rPr>
            </w:pPr>
          </w:p>
          <w:p w14:paraId="715B3E12" w14:textId="77777777" w:rsidR="008F56CD" w:rsidRPr="008F56CD" w:rsidRDefault="008F56CD" w:rsidP="008F56CD">
            <w:pPr>
              <w:jc w:val="center"/>
              <w:rPr>
                <w:rFonts w:ascii="Arial" w:hAnsi="Arial" w:cs="Arial"/>
                <w:b/>
              </w:rPr>
            </w:pPr>
          </w:p>
        </w:tc>
      </w:tr>
      <w:tr w:rsidR="00CB3088" w:rsidRPr="008F56CD" w14:paraId="21AA8004" w14:textId="77777777" w:rsidTr="003D11DD">
        <w:trPr>
          <w:trHeight w:val="20"/>
        </w:trPr>
        <w:tc>
          <w:tcPr>
            <w:tcW w:w="9628" w:type="dxa"/>
          </w:tcPr>
          <w:p w14:paraId="60CC88D7" w14:textId="4D03FE4D" w:rsidR="00CB3088" w:rsidRPr="008F56CD" w:rsidRDefault="00CB3088" w:rsidP="00492880">
            <w:pPr>
              <w:jc w:val="center"/>
              <w:rPr>
                <w:rFonts w:ascii="Arial" w:hAnsi="Arial" w:cs="Arial"/>
                <w:b/>
              </w:rPr>
            </w:pPr>
            <w:r w:rsidRPr="008F56CD">
              <w:rPr>
                <w:rFonts w:ascii="Arial" w:hAnsi="Arial" w:cs="Arial"/>
                <w:b/>
              </w:rPr>
              <w:t>Mandatory Qualifications</w:t>
            </w:r>
          </w:p>
        </w:tc>
      </w:tr>
      <w:tr w:rsidR="00CB3088" w:rsidRPr="008F56CD" w14:paraId="408E843D" w14:textId="77777777" w:rsidTr="007C746D">
        <w:trPr>
          <w:trHeight w:val="20"/>
        </w:trPr>
        <w:tc>
          <w:tcPr>
            <w:tcW w:w="9628" w:type="dxa"/>
          </w:tcPr>
          <w:p w14:paraId="2D91ED0D" w14:textId="77777777" w:rsidR="00CB3088" w:rsidRDefault="00CB3088" w:rsidP="00CB3088">
            <w:pPr>
              <w:pStyle w:val="ListParagraph"/>
              <w:rPr>
                <w:rFonts w:ascii="Arial" w:hAnsi="Arial" w:cs="Arial"/>
              </w:rPr>
            </w:pPr>
          </w:p>
          <w:p w14:paraId="34A15FC2" w14:textId="7431979A" w:rsidR="00CB3088" w:rsidRPr="00CB3088" w:rsidRDefault="00CB3088" w:rsidP="00CB3088">
            <w:pPr>
              <w:pStyle w:val="ListParagraph"/>
              <w:numPr>
                <w:ilvl w:val="0"/>
                <w:numId w:val="15"/>
              </w:numPr>
              <w:rPr>
                <w:rFonts w:ascii="Arial" w:hAnsi="Arial" w:cs="Arial"/>
              </w:rPr>
            </w:pPr>
            <w:r w:rsidRPr="00CB3088">
              <w:rPr>
                <w:rFonts w:ascii="Arial" w:hAnsi="Arial" w:cs="Arial"/>
              </w:rPr>
              <w:t>Minimum 5 GCSEs or equivalent at Level 2, including English and maths.</w:t>
            </w:r>
          </w:p>
          <w:p w14:paraId="2DE354F1" w14:textId="77777777" w:rsidR="00CB3088" w:rsidRPr="008F56CD" w:rsidRDefault="00CB3088" w:rsidP="00492880">
            <w:pPr>
              <w:rPr>
                <w:rFonts w:ascii="Arial" w:hAnsi="Arial" w:cs="Arial"/>
                <w:b/>
              </w:rPr>
            </w:pPr>
          </w:p>
          <w:p w14:paraId="2D5F6ABC" w14:textId="1E6DCE84" w:rsidR="00CB3088" w:rsidRPr="00CB3088" w:rsidRDefault="00CB3088" w:rsidP="00CB3088">
            <w:pPr>
              <w:pStyle w:val="ListParagraph"/>
              <w:numPr>
                <w:ilvl w:val="0"/>
                <w:numId w:val="15"/>
              </w:numPr>
              <w:spacing w:after="160" w:line="278" w:lineRule="auto"/>
              <w:rPr>
                <w:rFonts w:ascii="Arial" w:hAnsi="Arial" w:cs="Arial"/>
              </w:rPr>
            </w:pPr>
            <w:r w:rsidRPr="00CB3088">
              <w:rPr>
                <w:rFonts w:ascii="Arial" w:hAnsi="Arial" w:cs="Arial"/>
              </w:rPr>
              <w:t xml:space="preserve">Hold or be willing to work towards a </w:t>
            </w:r>
            <w:r w:rsidRPr="00CB3088">
              <w:rPr>
                <w:rFonts w:ascii="Arial" w:hAnsi="Arial" w:cs="Arial"/>
                <w:b/>
                <w:bCs/>
              </w:rPr>
              <w:t>NVQ Level 3 in Supported Employment Practice (SCQF Level 7)</w:t>
            </w:r>
            <w:r w:rsidRPr="00CB3088">
              <w:rPr>
                <w:rFonts w:ascii="Arial" w:hAnsi="Arial" w:cs="Arial"/>
              </w:rPr>
              <w:t>.</w:t>
            </w:r>
          </w:p>
        </w:tc>
      </w:tr>
    </w:tbl>
    <w:tbl>
      <w:tblPr>
        <w:tblStyle w:val="TableGrid"/>
        <w:tblW w:w="9634" w:type="dxa"/>
        <w:tblLook w:val="04A0" w:firstRow="1" w:lastRow="0" w:firstColumn="1" w:lastColumn="0" w:noHBand="0" w:noVBand="1"/>
      </w:tblPr>
      <w:tblGrid>
        <w:gridCol w:w="9634"/>
      </w:tblGrid>
      <w:tr w:rsidR="00E075DC" w:rsidRPr="00CB3088" w14:paraId="441D424E" w14:textId="77777777" w:rsidTr="00492880">
        <w:tc>
          <w:tcPr>
            <w:tcW w:w="9634" w:type="dxa"/>
          </w:tcPr>
          <w:p w14:paraId="4E198557" w14:textId="55F8256D" w:rsidR="00E075DC" w:rsidRPr="00CB3088" w:rsidRDefault="00E075DC" w:rsidP="00492880">
            <w:pPr>
              <w:rPr>
                <w:rFonts w:ascii="Arial" w:hAnsi="Arial" w:cs="Arial"/>
                <w:b/>
              </w:rPr>
            </w:pPr>
            <w:r w:rsidRPr="00CB3088">
              <w:rPr>
                <w:rFonts w:ascii="Arial" w:hAnsi="Arial" w:cs="Arial"/>
                <w:b/>
              </w:rPr>
              <w:t xml:space="preserve">Other Job Information </w:t>
            </w:r>
          </w:p>
        </w:tc>
      </w:tr>
      <w:tr w:rsidR="00E075DC" w:rsidRPr="00CB3088" w14:paraId="484E742E" w14:textId="77777777" w:rsidTr="00492880">
        <w:tc>
          <w:tcPr>
            <w:tcW w:w="9634" w:type="dxa"/>
          </w:tcPr>
          <w:p w14:paraId="31859329" w14:textId="22D56E56" w:rsidR="00E075DC" w:rsidRPr="00CB3088" w:rsidRDefault="00E075DC" w:rsidP="00492880">
            <w:pPr>
              <w:rPr>
                <w:rFonts w:ascii="Arial" w:hAnsi="Arial" w:cs="Arial"/>
              </w:rPr>
            </w:pPr>
            <w:r w:rsidRPr="00CB3088">
              <w:rPr>
                <w:rFonts w:ascii="Arial" w:hAnsi="Arial" w:cs="Arial"/>
              </w:rPr>
              <w:t>The job holder will be expected to travel regularly across Norfolk to meet participants and attend meetings and will need to be a car owner/driver and have a full driving licence.</w:t>
            </w:r>
          </w:p>
          <w:p w14:paraId="6C6B6A27" w14:textId="77777777" w:rsidR="00E075DC" w:rsidRPr="00CB3088" w:rsidRDefault="00E075DC" w:rsidP="00492880">
            <w:pPr>
              <w:rPr>
                <w:rFonts w:ascii="Arial" w:hAnsi="Arial" w:cs="Arial"/>
              </w:rPr>
            </w:pPr>
          </w:p>
          <w:p w14:paraId="6FD44756" w14:textId="77777777" w:rsidR="00E075DC" w:rsidRPr="00CB3088" w:rsidRDefault="00E075DC" w:rsidP="00492880">
            <w:pPr>
              <w:rPr>
                <w:rFonts w:ascii="Arial" w:hAnsi="Arial" w:cs="Arial"/>
                <w:b/>
              </w:rPr>
            </w:pPr>
            <w:r w:rsidRPr="00CB3088">
              <w:rPr>
                <w:rFonts w:ascii="Arial" w:hAnsi="Arial" w:cs="Arial"/>
              </w:rPr>
              <w:t>This role requires an Enhanced DBS Check.</w:t>
            </w:r>
          </w:p>
          <w:p w14:paraId="3DC1A11C" w14:textId="77777777" w:rsidR="00E075DC" w:rsidRPr="00CB3088" w:rsidRDefault="00E075DC" w:rsidP="00492880">
            <w:pPr>
              <w:rPr>
                <w:rFonts w:ascii="Arial" w:hAnsi="Arial" w:cs="Arial"/>
                <w:b/>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lastRenderedPageBreak/>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CA615" w14:textId="77777777" w:rsidR="00CB452F" w:rsidRDefault="00CB452F">
      <w:r>
        <w:separator/>
      </w:r>
    </w:p>
  </w:endnote>
  <w:endnote w:type="continuationSeparator" w:id="0">
    <w:p w14:paraId="214982D9" w14:textId="77777777" w:rsidR="00CB452F" w:rsidRDefault="00CB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2800C" w14:textId="77777777" w:rsidR="00CB452F" w:rsidRDefault="00CB452F">
      <w:r>
        <w:separator/>
      </w:r>
    </w:p>
  </w:footnote>
  <w:footnote w:type="continuationSeparator" w:id="0">
    <w:p w14:paraId="05F84D92" w14:textId="77777777" w:rsidR="00CB452F" w:rsidRDefault="00CB4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5BDB"/>
    <w:multiLevelType w:val="hybridMultilevel"/>
    <w:tmpl w:val="BD7E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6B3FCC"/>
    <w:multiLevelType w:val="hybridMultilevel"/>
    <w:tmpl w:val="7C26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97E97"/>
    <w:multiLevelType w:val="hybridMultilevel"/>
    <w:tmpl w:val="35DCBADA"/>
    <w:lvl w:ilvl="0" w:tplc="24CE7330">
      <w:start w:val="1"/>
      <w:numFmt w:val="bullet"/>
      <w:lvlText w:val=""/>
      <w:lvlJc w:val="left"/>
      <w:pPr>
        <w:tabs>
          <w:tab w:val="num" w:pos="360"/>
        </w:tabs>
        <w:ind w:left="34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795"/>
    <w:multiLevelType w:val="hybridMultilevel"/>
    <w:tmpl w:val="C2F8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81275"/>
    <w:multiLevelType w:val="hybridMultilevel"/>
    <w:tmpl w:val="AA6C6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8"/>
  </w:num>
  <w:num w:numId="2" w16cid:durableId="929657296">
    <w:abstractNumId w:val="9"/>
  </w:num>
  <w:num w:numId="3" w16cid:durableId="1159618943">
    <w:abstractNumId w:val="14"/>
  </w:num>
  <w:num w:numId="4" w16cid:durableId="1112746308">
    <w:abstractNumId w:val="1"/>
  </w:num>
  <w:num w:numId="5" w16cid:durableId="1321809493">
    <w:abstractNumId w:val="11"/>
  </w:num>
  <w:num w:numId="6" w16cid:durableId="579681699">
    <w:abstractNumId w:val="7"/>
  </w:num>
  <w:num w:numId="7" w16cid:durableId="1514804470">
    <w:abstractNumId w:val="12"/>
  </w:num>
  <w:num w:numId="8" w16cid:durableId="1825733551">
    <w:abstractNumId w:val="2"/>
  </w:num>
  <w:num w:numId="9" w16cid:durableId="1195343566">
    <w:abstractNumId w:val="13"/>
  </w:num>
  <w:num w:numId="10" w16cid:durableId="927229895">
    <w:abstractNumId w:val="6"/>
  </w:num>
  <w:num w:numId="11" w16cid:durableId="579022494">
    <w:abstractNumId w:val="0"/>
  </w:num>
  <w:num w:numId="12" w16cid:durableId="17705188">
    <w:abstractNumId w:val="10"/>
  </w:num>
  <w:num w:numId="13" w16cid:durableId="684287361">
    <w:abstractNumId w:val="5"/>
  </w:num>
  <w:num w:numId="14" w16cid:durableId="1312444411">
    <w:abstractNumId w:val="4"/>
  </w:num>
  <w:num w:numId="15" w16cid:durableId="206425297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A779E"/>
    <w:rsid w:val="005E4B3B"/>
    <w:rsid w:val="00600F5E"/>
    <w:rsid w:val="00642BDC"/>
    <w:rsid w:val="00827FED"/>
    <w:rsid w:val="00853DA5"/>
    <w:rsid w:val="008F56CD"/>
    <w:rsid w:val="00901B53"/>
    <w:rsid w:val="00910914"/>
    <w:rsid w:val="0094450A"/>
    <w:rsid w:val="009778C6"/>
    <w:rsid w:val="009D4193"/>
    <w:rsid w:val="00A254F6"/>
    <w:rsid w:val="00A67684"/>
    <w:rsid w:val="00A9316D"/>
    <w:rsid w:val="00AA20BE"/>
    <w:rsid w:val="00AC3A9D"/>
    <w:rsid w:val="00B015C1"/>
    <w:rsid w:val="00B62F06"/>
    <w:rsid w:val="00B73C97"/>
    <w:rsid w:val="00CA145E"/>
    <w:rsid w:val="00CB3088"/>
    <w:rsid w:val="00CB452F"/>
    <w:rsid w:val="00DB326C"/>
    <w:rsid w:val="00DD172A"/>
    <w:rsid w:val="00DF1214"/>
    <w:rsid w:val="00E075DC"/>
    <w:rsid w:val="00EA2D39"/>
    <w:rsid w:val="00F14E99"/>
    <w:rsid w:val="00FD47D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075D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BFBD9C-3197-4A20-A2C9-951D536E2B61}"/>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8</cp:revision>
  <dcterms:created xsi:type="dcterms:W3CDTF">2026-05-06T12:21:00Z</dcterms:created>
  <dcterms:modified xsi:type="dcterms:W3CDTF">2026-05-08T08:05:00Z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